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Default="0059343D" w:rsidP="0059343D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390CDB">
        <w:rPr>
          <w:rFonts w:ascii="GHEA Grapalat" w:hAnsi="GHEA Grapalat"/>
          <w:szCs w:val="24"/>
        </w:rPr>
        <w:t>ОНКО “Озеленение и охрана окружающей среды”</w:t>
      </w:r>
      <w:r w:rsidRPr="0059343D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Pr="0059343D">
        <w:rPr>
          <w:rFonts w:ascii="GHEA Grapalat" w:hAnsi="GHEA Grapalat"/>
          <w:szCs w:val="24"/>
        </w:rPr>
        <w:t>03.04.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</w:rPr>
        <w:t>20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DB2609" w:rsidRPr="00376CA0">
        <w:rPr>
          <w:rFonts w:ascii="GHEA Grapalat" w:hAnsi="GHEA Grapalat"/>
          <w:szCs w:val="24"/>
        </w:rPr>
        <w:t>в договор №</w:t>
      </w:r>
      <w:r w:rsidRPr="0059343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ԿՇՄՊ-ԳՀԾՁԲ-20/1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 xml:space="preserve">заключенный </w:t>
      </w:r>
      <w:r w:rsidRPr="0059343D">
        <w:rPr>
          <w:rFonts w:ascii="GHEA Grapalat" w:hAnsi="GHEA Grapalat"/>
          <w:szCs w:val="24"/>
        </w:rPr>
        <w:t>18.03.20</w:t>
      </w:r>
      <w:r w:rsidR="003E7822" w:rsidRPr="00376CA0">
        <w:rPr>
          <w:rFonts w:ascii="GHEA Grapalat" w:hAnsi="GHEA Grapalat"/>
          <w:szCs w:val="24"/>
        </w:rPr>
        <w:t>20</w:t>
      </w:r>
      <w:r w:rsidR="003E7822" w:rsidRPr="0071357F">
        <w:rPr>
          <w:rFonts w:ascii="GHEA Grapalat" w:hAnsi="GHEA Grapalat"/>
          <w:szCs w:val="24"/>
        </w:rPr>
        <w:t xml:space="preserve"> </w:t>
      </w:r>
      <w:r w:rsidR="003E7822" w:rsidRPr="00376CA0">
        <w:rPr>
          <w:rFonts w:ascii="GHEA Grapalat" w:hAnsi="GHEA Grapalat"/>
          <w:szCs w:val="24"/>
        </w:rPr>
        <w:t>года</w:t>
      </w:r>
      <w:r w:rsidRPr="0059343D">
        <w:rPr>
          <w:rFonts w:ascii="GHEA Grapalat" w:hAnsi="GHEA Grapalat"/>
          <w:szCs w:val="24"/>
        </w:rPr>
        <w:t xml:space="preserve"> </w:t>
      </w:r>
      <w:r w:rsidR="0092396B" w:rsidRPr="00376CA0">
        <w:rPr>
          <w:rFonts w:ascii="GHEA Grapalat" w:hAnsi="GHEA Grapalat"/>
          <w:szCs w:val="24"/>
        </w:rPr>
        <w:t>в результате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59343D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>ԿՇՄՊ-ԳՀԾՁԲ-20/1</w:t>
      </w:r>
      <w:r>
        <w:rPr>
          <w:rFonts w:ascii="GHEA Grapalat" w:hAnsi="GHEA Grapalat"/>
          <w:lang w:val="af-ZA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Pr="00390CDB">
        <w:rPr>
          <w:rFonts w:ascii="GHEA Grapalat" w:hAnsi="GHEA Grapalat"/>
          <w:szCs w:val="24"/>
        </w:rPr>
        <w:t>аренды автомобилей и механизмов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59343D" w:rsidRPr="00376CA0" w:rsidRDefault="0059343D" w:rsidP="0059343D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59343D">
      <w:pPr>
        <w:widowControl w:val="0"/>
        <w:jc w:val="both"/>
        <w:rPr>
          <w:rFonts w:ascii="GHEA Grapalat" w:hAnsi="GHEA Grapalat"/>
          <w:szCs w:val="24"/>
        </w:rPr>
      </w:pPr>
      <w:bookmarkStart w:id="0" w:name="_GoBack"/>
      <w:bookmarkEnd w:id="0"/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59343D" w:rsidRPr="0059343D">
        <w:rPr>
          <w:rFonts w:hint="eastAsia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</w:t>
      </w:r>
      <w:r w:rsidR="0059343D">
        <w:rPr>
          <w:rFonts w:ascii="GHEA Grapalat" w:hAnsi="GHEA Grapalat" w:hint="eastAsia"/>
          <w:szCs w:val="24"/>
        </w:rPr>
        <w:t>ились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ф</w:t>
      </w:r>
      <w:r w:rsidR="0059343D" w:rsidRPr="0059343D">
        <w:rPr>
          <w:rFonts w:ascii="GHEA Grapalat" w:hAnsi="GHEA Grapalat" w:hint="eastAsia"/>
          <w:szCs w:val="24"/>
        </w:rPr>
        <w:t>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785BF5">
      <w:pPr>
        <w:widowControl w:val="0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59343D">
        <w:rPr>
          <w:rFonts w:ascii="GHEA Grapalat" w:hAnsi="GHEA Grapalat"/>
          <w:szCs w:val="24"/>
        </w:rPr>
        <w:t>:</w:t>
      </w:r>
      <w:r w:rsidR="00785BF5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установлены</w:t>
      </w:r>
      <w:r w:rsidR="0059343D" w:rsidRPr="0059343D">
        <w:rPr>
          <w:rFonts w:ascii="GHEA Grapalat" w:hAnsi="GHEA Grapalat" w:hint="eastAsia"/>
          <w:szCs w:val="24"/>
        </w:rPr>
        <w:t xml:space="preserve"> </w:t>
      </w:r>
      <w:r w:rsidR="0059343D">
        <w:rPr>
          <w:rFonts w:ascii="GHEA Grapalat" w:hAnsi="GHEA Grapalat" w:hint="eastAsia"/>
          <w:szCs w:val="24"/>
        </w:rPr>
        <w:t>г</w:t>
      </w:r>
      <w:r w:rsidR="0059343D" w:rsidRPr="0059343D">
        <w:rPr>
          <w:rFonts w:ascii="GHEA Grapalat" w:hAnsi="GHEA Grapalat" w:hint="eastAsia"/>
          <w:szCs w:val="24"/>
        </w:rPr>
        <w:t>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оплаты</w:t>
      </w:r>
      <w:r w:rsidR="0059343D">
        <w:rPr>
          <w:rFonts w:ascii="GHEA Grapalat" w:hAnsi="GHEA Grapalat"/>
          <w:szCs w:val="24"/>
        </w:rPr>
        <w:t>.</w:t>
      </w:r>
      <w:r w:rsidR="0059343D" w:rsidRPr="0059343D">
        <w:rPr>
          <w:rFonts w:ascii="GHEA Grapalat" w:hAnsi="GHEA Grapalat"/>
          <w:szCs w:val="24"/>
        </w:rPr>
        <w:t xml:space="preserve"> 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FC28DB" w:rsidRPr="00785BF5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59343D">
        <w:rPr>
          <w:rFonts w:ascii="GHEA Grapalat" w:hAnsi="GHEA Grapalat"/>
          <w:szCs w:val="24"/>
        </w:rPr>
        <w:t>: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Контракт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основании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шестой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статьи</w:t>
      </w:r>
      <w:r w:rsidR="0059343D" w:rsidRPr="0059343D">
        <w:rPr>
          <w:rFonts w:ascii="GHEA Grapalat" w:hAnsi="GHEA Grapalat"/>
          <w:szCs w:val="24"/>
        </w:rPr>
        <w:t xml:space="preserve"> 15 </w:t>
      </w:r>
      <w:r w:rsidR="0059343D" w:rsidRPr="0059343D">
        <w:rPr>
          <w:rFonts w:ascii="GHEA Grapalat" w:hAnsi="GHEA Grapalat" w:hint="eastAsia"/>
          <w:szCs w:val="24"/>
        </w:rPr>
        <w:t>Закона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РА</w:t>
      </w:r>
      <w:r w:rsidR="0059343D" w:rsidRPr="0059343D">
        <w:rPr>
          <w:rFonts w:ascii="GHEA Grapalat" w:hAnsi="GHEA Grapalat"/>
          <w:szCs w:val="24"/>
        </w:rPr>
        <w:t xml:space="preserve"> «</w:t>
      </w:r>
      <w:r w:rsidR="0059343D" w:rsidRPr="0059343D">
        <w:rPr>
          <w:rFonts w:ascii="GHEA Grapalat" w:hAnsi="GHEA Grapalat" w:hint="eastAsia"/>
          <w:szCs w:val="24"/>
        </w:rPr>
        <w:t>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закупках»</w:t>
      </w:r>
      <w:r w:rsidR="0059343D" w:rsidRPr="0059343D">
        <w:rPr>
          <w:rFonts w:ascii="GHEA Grapalat" w:hAnsi="GHEA Grapalat"/>
          <w:szCs w:val="24"/>
        </w:rPr>
        <w:t xml:space="preserve">. </w:t>
      </w:r>
      <w:r w:rsidR="0059343D" w:rsidRPr="0059343D">
        <w:rPr>
          <w:rFonts w:ascii="GHEA Grapalat" w:hAnsi="GHEA Grapalat" w:hint="eastAsia"/>
          <w:szCs w:val="24"/>
        </w:rPr>
        <w:t>Финансовые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ресурсы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предоставлены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сторонами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было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подписано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соглашение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являющееся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его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неотъемлемой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частью</w:t>
      </w:r>
      <w:r w:rsidR="0059343D" w:rsidRPr="0059343D">
        <w:rPr>
          <w:rFonts w:ascii="GHEA Grapalat" w:hAnsi="GHEA Grapalat"/>
          <w:szCs w:val="24"/>
        </w:rPr>
        <w:t xml:space="preserve">, </w:t>
      </w:r>
      <w:r w:rsidR="0059343D" w:rsidRPr="0059343D">
        <w:rPr>
          <w:rFonts w:ascii="GHEA Grapalat" w:hAnsi="GHEA Grapalat" w:hint="eastAsia"/>
          <w:szCs w:val="24"/>
        </w:rPr>
        <w:t>в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котором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определены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графики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платежей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и</w:t>
      </w:r>
      <w:r w:rsidR="0059343D" w:rsidRPr="0059343D">
        <w:rPr>
          <w:rFonts w:ascii="GHEA Grapalat" w:hAnsi="GHEA Grapalat"/>
          <w:szCs w:val="24"/>
        </w:rPr>
        <w:t xml:space="preserve"> </w:t>
      </w:r>
      <w:r w:rsidR="0059343D" w:rsidRPr="0059343D">
        <w:rPr>
          <w:rFonts w:ascii="GHEA Grapalat" w:hAnsi="GHEA Grapalat" w:hint="eastAsia"/>
          <w:szCs w:val="24"/>
        </w:rPr>
        <w:t>покупок</w:t>
      </w:r>
      <w:r w:rsidR="0059343D" w:rsidRPr="0059343D">
        <w:rPr>
          <w:rFonts w:ascii="GHEA Grapalat" w:hAnsi="GHEA Grapalat"/>
          <w:szCs w:val="24"/>
        </w:rPr>
        <w:t>.</w:t>
      </w:r>
    </w:p>
    <w:p w:rsidR="0059343D" w:rsidRDefault="0059343D" w:rsidP="00FC28DB">
      <w:pPr>
        <w:widowControl w:val="0"/>
        <w:jc w:val="both"/>
        <w:rPr>
          <w:rFonts w:ascii="GHEA Grapalat" w:hAnsi="GHEA Grapalat"/>
          <w:szCs w:val="24"/>
        </w:rPr>
      </w:pPr>
    </w:p>
    <w:p w:rsidR="0059343D" w:rsidRDefault="0059343D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:rsidR="00613058" w:rsidRPr="0059343D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59343D" w:rsidRPr="0059343D">
        <w:rPr>
          <w:rFonts w:ascii="GHEA Grapalat" w:hAnsi="GHEA Grapalat"/>
          <w:b w:val="0"/>
          <w:i w:val="0"/>
          <w:sz w:val="24"/>
          <w:szCs w:val="24"/>
          <w:u w:val="none"/>
        </w:rPr>
        <w:t>ОНКО “Озеленение и охрана окружающей среды”</w:t>
      </w:r>
    </w:p>
    <w:sectPr w:rsidR="00613058" w:rsidRPr="0059343D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3C6" w:rsidRDefault="008103C6">
      <w:r>
        <w:separator/>
      </w:r>
    </w:p>
  </w:endnote>
  <w:endnote w:type="continuationSeparator" w:id="0">
    <w:p w:rsidR="008103C6" w:rsidRDefault="00810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59343D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3C6" w:rsidRDefault="008103C6">
      <w:r>
        <w:separator/>
      </w:r>
    </w:p>
  </w:footnote>
  <w:footnote w:type="continuationSeparator" w:id="0">
    <w:p w:rsidR="008103C6" w:rsidRDefault="008103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E6"/>
    <w:rsid w:val="00287AF2"/>
    <w:rsid w:val="002955FD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CAE"/>
    <w:rsid w:val="004B72AF"/>
    <w:rsid w:val="004B7482"/>
    <w:rsid w:val="004D4E6E"/>
    <w:rsid w:val="004D7FF4"/>
    <w:rsid w:val="004F596C"/>
    <w:rsid w:val="00531EA4"/>
    <w:rsid w:val="00554870"/>
    <w:rsid w:val="005645A0"/>
    <w:rsid w:val="00565F1E"/>
    <w:rsid w:val="005676AA"/>
    <w:rsid w:val="00584131"/>
    <w:rsid w:val="00586A35"/>
    <w:rsid w:val="0059197C"/>
    <w:rsid w:val="0059343D"/>
    <w:rsid w:val="005A05CF"/>
    <w:rsid w:val="005A5AD4"/>
    <w:rsid w:val="005A7CDE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03C6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9770A0"/>
  <w15:docId w15:val="{70AA393B-F0FC-4162-8EB8-878BAE90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</cp:revision>
  <cp:lastPrinted>2012-10-05T06:52:00Z</cp:lastPrinted>
  <dcterms:created xsi:type="dcterms:W3CDTF">2018-08-08T07:12:00Z</dcterms:created>
  <dcterms:modified xsi:type="dcterms:W3CDTF">2020-04-03T07:56:00Z</dcterms:modified>
</cp:coreProperties>
</file>